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eastAsia" w:ascii="方正小标宋简体" w:eastAsia="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eastAsia" w:ascii="方正小标宋简体" w:eastAsia="方正小标宋简体"/>
          <w:b w:val="0"/>
          <w:bCs/>
          <w:sz w:val="44"/>
          <w:szCs w:val="44"/>
        </w:rPr>
      </w:pPr>
      <w:r>
        <w:rPr>
          <w:rFonts w:hint="eastAsia" w:ascii="方正小标宋简体" w:eastAsia="方正小标宋简体"/>
          <w:b w:val="0"/>
          <w:bCs/>
          <w:sz w:val="44"/>
          <w:szCs w:val="44"/>
        </w:rPr>
        <w:t>第三方机构参与预算绩效评价</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eastAsia" w:ascii="方正小标宋简体" w:eastAsia="方正小标宋简体"/>
          <w:b w:val="0"/>
          <w:bCs/>
          <w:sz w:val="44"/>
          <w:szCs w:val="44"/>
          <w:lang w:eastAsia="zh-CN"/>
        </w:rPr>
      </w:pPr>
      <w:r>
        <w:rPr>
          <w:rFonts w:hint="eastAsia" w:ascii="方正小标宋简体" w:eastAsia="方正小标宋简体"/>
          <w:b w:val="0"/>
          <w:bCs/>
          <w:sz w:val="44"/>
          <w:szCs w:val="44"/>
        </w:rPr>
        <w:t>竞争性评审需提交资料清单</w:t>
      </w: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textAlignment w:val="auto"/>
        <w:outlineLvl w:val="9"/>
        <w:rPr>
          <w:rFonts w:ascii="黑体" w:hAnsi="黑体" w:eastAsia="黑体" w:cs="黑体"/>
          <w:sz w:val="32"/>
          <w:szCs w:val="32"/>
        </w:rPr>
      </w:pPr>
      <w:r>
        <w:rPr>
          <w:rFonts w:hint="eastAsia" w:ascii="黑体" w:hAnsi="黑体" w:eastAsia="黑体" w:cs="黑体"/>
          <w:sz w:val="32"/>
          <w:szCs w:val="32"/>
        </w:rPr>
        <w:t>第三方机构基本情况</w:t>
      </w:r>
    </w:p>
    <w:p>
      <w:pPr>
        <w:keepNext w:val="0"/>
        <w:keepLines w:val="0"/>
        <w:pageBreakBefore w:val="0"/>
        <w:widowControl w:val="0"/>
        <w:numPr>
          <w:ilvl w:val="0"/>
          <w:numId w:val="2"/>
        </w:numPr>
        <w:kinsoku/>
        <w:wordWrap/>
        <w:overflowPunct/>
        <w:topLinePunct w:val="0"/>
        <w:autoSpaceDE/>
        <w:autoSpaceDN/>
        <w:bidi w:val="0"/>
        <w:adjustRightInd/>
        <w:snapToGrid/>
        <w:spacing w:line="588" w:lineRule="exact"/>
        <w:ind w:left="320"/>
        <w:textAlignment w:val="auto"/>
        <w:outlineLvl w:val="9"/>
        <w:rPr>
          <w:rFonts w:ascii="仿宋_GB2312" w:eastAsia="仿宋_GB2312"/>
          <w:sz w:val="32"/>
          <w:szCs w:val="32"/>
        </w:rPr>
      </w:pPr>
      <w:r>
        <w:rPr>
          <w:rFonts w:hint="eastAsia" w:ascii="仿宋_GB2312" w:eastAsia="仿宋_GB2312"/>
          <w:sz w:val="32"/>
          <w:szCs w:val="32"/>
        </w:rPr>
        <w:t>公司基本情况介绍</w:t>
      </w:r>
      <w:r>
        <w:rPr>
          <w:rFonts w:hint="eastAsia" w:ascii="仿宋_GB2312" w:eastAsia="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8" w:lineRule="exact"/>
        <w:ind w:left="320"/>
        <w:textAlignment w:val="auto"/>
        <w:outlineLvl w:val="9"/>
        <w:rPr>
          <w:rFonts w:hint="eastAsia" w:ascii="仿宋_GB2312" w:eastAsia="仿宋_GB2312"/>
          <w:sz w:val="32"/>
          <w:szCs w:val="32"/>
        </w:rPr>
      </w:pPr>
      <w:r>
        <w:rPr>
          <w:rFonts w:hint="eastAsia" w:ascii="仿宋_GB2312" w:eastAsia="仿宋_GB2312"/>
          <w:sz w:val="32"/>
          <w:szCs w:val="32"/>
        </w:rPr>
        <w:t>营业执照、税务登记证、组织机构代码证（如三证合一仅需提供营业执照</w:t>
      </w:r>
      <w:r>
        <w:rPr>
          <w:rFonts w:hint="eastAsia" w:ascii="仿宋_GB2312" w:eastAsia="仿宋_GB2312"/>
          <w:sz w:val="32"/>
          <w:szCs w:val="32"/>
          <w:lang w:eastAsia="zh-CN"/>
        </w:rPr>
        <w:t>）扫描件。</w:t>
      </w:r>
    </w:p>
    <w:p>
      <w:pPr>
        <w:keepNext w:val="0"/>
        <w:keepLines w:val="0"/>
        <w:pageBreakBefore w:val="0"/>
        <w:widowControl w:val="0"/>
        <w:tabs>
          <w:tab w:val="left" w:pos="312"/>
        </w:tabs>
        <w:kinsoku/>
        <w:wordWrap/>
        <w:overflowPunct/>
        <w:topLinePunct w:val="0"/>
        <w:autoSpaceDE/>
        <w:autoSpaceDN/>
        <w:bidi w:val="0"/>
        <w:adjustRightInd/>
        <w:snapToGrid/>
        <w:spacing w:line="588" w:lineRule="exact"/>
        <w:ind w:firstLine="320" w:firstLineChars="100"/>
        <w:textAlignment w:val="auto"/>
        <w:outlineLvl w:val="9"/>
        <w:rPr>
          <w:rFonts w:ascii="仿宋_GB2312" w:eastAsia="仿宋_GB2312"/>
          <w:sz w:val="32"/>
          <w:szCs w:val="32"/>
        </w:rPr>
      </w:pPr>
      <w:r>
        <w:rPr>
          <w:rFonts w:hint="eastAsia" w:ascii="仿宋_GB2312" w:eastAsia="仿宋_GB2312"/>
          <w:sz w:val="32"/>
          <w:szCs w:val="32"/>
        </w:rPr>
        <w:t xml:space="preserve">3. </w:t>
      </w:r>
      <w:r>
        <w:rPr>
          <w:rFonts w:hint="eastAsia" w:ascii="仿宋_GB2312" w:eastAsia="仿宋_GB2312"/>
          <w:sz w:val="32"/>
          <w:szCs w:val="32"/>
          <w:lang w:eastAsia="zh-CN"/>
        </w:rPr>
        <w:t>主要负责人或授权代表</w:t>
      </w:r>
      <w:r>
        <w:rPr>
          <w:rFonts w:hint="eastAsia" w:ascii="仿宋_GB2312" w:eastAsia="仿宋_GB2312"/>
          <w:sz w:val="32"/>
          <w:szCs w:val="32"/>
        </w:rPr>
        <w:t>身份证</w:t>
      </w:r>
      <w:r>
        <w:rPr>
          <w:rFonts w:hint="eastAsia" w:ascii="仿宋_GB2312" w:eastAsia="仿宋_GB2312"/>
          <w:sz w:val="32"/>
          <w:szCs w:val="32"/>
          <w:lang w:eastAsia="zh-CN"/>
        </w:rPr>
        <w:t>扫描件。</w:t>
      </w:r>
    </w:p>
    <w:p>
      <w:pPr>
        <w:keepNext w:val="0"/>
        <w:keepLines w:val="0"/>
        <w:pageBreakBefore w:val="0"/>
        <w:widowControl w:val="0"/>
        <w:tabs>
          <w:tab w:val="left" w:pos="596"/>
        </w:tabs>
        <w:kinsoku/>
        <w:wordWrap/>
        <w:overflowPunct/>
        <w:topLinePunct w:val="0"/>
        <w:autoSpaceDE/>
        <w:autoSpaceDN/>
        <w:bidi w:val="0"/>
        <w:adjustRightInd/>
        <w:snapToGrid/>
        <w:spacing w:line="588" w:lineRule="exact"/>
        <w:ind w:left="320"/>
        <w:textAlignment w:val="auto"/>
        <w:outlineLvl w:val="9"/>
        <w:rPr>
          <w:rFonts w:ascii="仿宋_GB2312" w:eastAsia="仿宋_GB2312"/>
          <w:sz w:val="32"/>
          <w:szCs w:val="32"/>
        </w:rPr>
      </w:pPr>
      <w:r>
        <w:rPr>
          <w:rFonts w:hint="eastAsia" w:ascii="仿宋_GB2312" w:eastAsia="仿宋_GB2312"/>
          <w:sz w:val="32"/>
          <w:szCs w:val="32"/>
        </w:rPr>
        <w:t>4. 由财政、住建部门颁发的专业执业资格证书</w:t>
      </w:r>
      <w:r>
        <w:rPr>
          <w:rFonts w:hint="eastAsia" w:ascii="仿宋_GB2312" w:eastAsia="仿宋_GB2312"/>
          <w:sz w:val="32"/>
          <w:szCs w:val="32"/>
          <w:lang w:eastAsia="zh-CN"/>
        </w:rPr>
        <w:t>扫描件。</w:t>
      </w:r>
    </w:p>
    <w:p>
      <w:pPr>
        <w:keepNext w:val="0"/>
        <w:keepLines w:val="0"/>
        <w:pageBreakBefore w:val="0"/>
        <w:widowControl w:val="0"/>
        <w:tabs>
          <w:tab w:val="left" w:pos="596"/>
        </w:tabs>
        <w:kinsoku/>
        <w:wordWrap/>
        <w:overflowPunct/>
        <w:topLinePunct w:val="0"/>
        <w:autoSpaceDE/>
        <w:autoSpaceDN/>
        <w:bidi w:val="0"/>
        <w:adjustRightInd/>
        <w:snapToGrid/>
        <w:spacing w:line="588" w:lineRule="exact"/>
        <w:ind w:left="320"/>
        <w:textAlignment w:val="auto"/>
        <w:outlineLvl w:val="9"/>
        <w:rPr>
          <w:rFonts w:ascii="仿宋_GB2312" w:eastAsia="仿宋_GB2312"/>
          <w:sz w:val="32"/>
          <w:szCs w:val="32"/>
        </w:rPr>
      </w:pPr>
      <w:r>
        <w:rPr>
          <w:rFonts w:hint="eastAsia" w:ascii="仿宋_GB2312" w:eastAsia="仿宋_GB2312"/>
          <w:sz w:val="32"/>
          <w:szCs w:val="32"/>
        </w:rPr>
        <w:t>5. “国家企业信用信息公示系统”查询的公司信用报告</w:t>
      </w:r>
      <w:r>
        <w:rPr>
          <w:rFonts w:hint="eastAsia" w:ascii="仿宋_GB2312" w:eastAsia="仿宋_GB2312"/>
          <w:sz w:val="32"/>
          <w:szCs w:val="32"/>
          <w:lang w:eastAsia="zh-CN"/>
        </w:rPr>
        <w:t>和诚信承诺书（模板见后）</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textAlignment w:val="auto"/>
        <w:outlineLvl w:val="9"/>
        <w:rPr>
          <w:rFonts w:ascii="黑体" w:hAnsi="黑体" w:eastAsia="黑体" w:cs="黑体"/>
          <w:sz w:val="32"/>
          <w:szCs w:val="32"/>
        </w:rPr>
      </w:pPr>
      <w:r>
        <w:rPr>
          <w:rFonts w:hint="eastAsia" w:ascii="黑体" w:hAnsi="黑体" w:eastAsia="黑体" w:cs="黑体"/>
          <w:sz w:val="32"/>
          <w:szCs w:val="32"/>
        </w:rPr>
        <w:t>近三年承接预算绩效评价工作情况</w:t>
      </w:r>
    </w:p>
    <w:p>
      <w:pPr>
        <w:keepNext w:val="0"/>
        <w:keepLines w:val="0"/>
        <w:pageBreakBefore w:val="0"/>
        <w:widowControl w:val="0"/>
        <w:numPr>
          <w:ilvl w:val="0"/>
          <w:numId w:val="3"/>
        </w:numPr>
        <w:kinsoku/>
        <w:wordWrap/>
        <w:overflowPunct/>
        <w:topLinePunct w:val="0"/>
        <w:autoSpaceDE/>
        <w:autoSpaceDN/>
        <w:bidi w:val="0"/>
        <w:adjustRightInd/>
        <w:snapToGrid/>
        <w:spacing w:line="588" w:lineRule="exact"/>
        <w:ind w:left="320"/>
        <w:textAlignment w:val="auto"/>
        <w:outlineLvl w:val="9"/>
        <w:rPr>
          <w:rFonts w:ascii="仿宋_GB2312" w:eastAsia="仿宋_GB2312"/>
          <w:sz w:val="32"/>
          <w:szCs w:val="32"/>
        </w:rPr>
      </w:pPr>
      <w:r>
        <w:rPr>
          <w:rFonts w:hint="eastAsia" w:ascii="仿宋_GB2312" w:eastAsia="仿宋_GB2312"/>
          <w:sz w:val="32"/>
          <w:szCs w:val="32"/>
        </w:rPr>
        <w:t>承接预算绩效评价</w:t>
      </w:r>
      <w:r>
        <w:rPr>
          <w:rFonts w:hint="eastAsia" w:ascii="仿宋_GB2312" w:eastAsia="仿宋_GB2312"/>
          <w:sz w:val="32"/>
          <w:szCs w:val="32"/>
          <w:lang w:eastAsia="zh-CN"/>
        </w:rPr>
        <w:t>项目列表。</w:t>
      </w:r>
    </w:p>
    <w:p>
      <w:pPr>
        <w:keepNext w:val="0"/>
        <w:keepLines w:val="0"/>
        <w:pageBreakBefore w:val="0"/>
        <w:widowControl w:val="0"/>
        <w:numPr>
          <w:ilvl w:val="0"/>
          <w:numId w:val="3"/>
        </w:numPr>
        <w:kinsoku/>
        <w:wordWrap/>
        <w:overflowPunct/>
        <w:topLinePunct w:val="0"/>
        <w:autoSpaceDE/>
        <w:autoSpaceDN/>
        <w:bidi w:val="0"/>
        <w:adjustRightInd/>
        <w:snapToGrid/>
        <w:spacing w:line="588" w:lineRule="exact"/>
        <w:ind w:left="320"/>
        <w:textAlignment w:val="auto"/>
        <w:outlineLvl w:val="9"/>
        <w:rPr>
          <w:rFonts w:ascii="仿宋_GB2312" w:eastAsia="仿宋_GB2312"/>
          <w:sz w:val="32"/>
          <w:szCs w:val="32"/>
        </w:rPr>
      </w:pPr>
      <w:r>
        <w:rPr>
          <w:rFonts w:hint="eastAsia" w:ascii="仿宋_GB2312" w:eastAsia="仿宋_GB2312"/>
          <w:sz w:val="32"/>
          <w:szCs w:val="32"/>
        </w:rPr>
        <w:t>承接相关业务委托合同/协议书</w:t>
      </w:r>
      <w:r>
        <w:rPr>
          <w:rFonts w:hint="eastAsia" w:ascii="仿宋_GB2312" w:eastAsia="仿宋_GB2312"/>
          <w:sz w:val="32"/>
          <w:szCs w:val="32"/>
          <w:lang w:eastAsia="zh-CN"/>
        </w:rPr>
        <w:t>扫描</w:t>
      </w:r>
      <w:r>
        <w:rPr>
          <w:rFonts w:hint="eastAsia" w:ascii="仿宋_GB2312" w:eastAsia="仿宋_GB2312"/>
          <w:sz w:val="32"/>
          <w:szCs w:val="32"/>
        </w:rPr>
        <w:t>件。</w:t>
      </w:r>
    </w:p>
    <w:p>
      <w:pPr>
        <w:keepNext w:val="0"/>
        <w:keepLines w:val="0"/>
        <w:pageBreakBefore w:val="0"/>
        <w:widowControl w:val="0"/>
        <w:numPr>
          <w:ilvl w:val="0"/>
          <w:numId w:val="3"/>
        </w:numPr>
        <w:kinsoku/>
        <w:wordWrap/>
        <w:overflowPunct/>
        <w:topLinePunct w:val="0"/>
        <w:autoSpaceDE/>
        <w:autoSpaceDN/>
        <w:bidi w:val="0"/>
        <w:adjustRightInd/>
        <w:snapToGrid/>
        <w:spacing w:line="588" w:lineRule="exact"/>
        <w:ind w:left="320"/>
        <w:textAlignment w:val="auto"/>
        <w:outlineLvl w:val="9"/>
        <w:rPr>
          <w:rFonts w:ascii="仿宋_GB2312" w:eastAsia="仿宋_GB2312"/>
          <w:sz w:val="32"/>
          <w:szCs w:val="32"/>
        </w:rPr>
      </w:pPr>
      <w:r>
        <w:rPr>
          <w:rFonts w:hint="eastAsia" w:ascii="仿宋_GB2312" w:eastAsia="仿宋_GB2312"/>
          <w:sz w:val="32"/>
          <w:szCs w:val="32"/>
          <w:lang w:eastAsia="zh-CN"/>
        </w:rPr>
        <w:t>委托方和有关主管部门对承接业务的质量评价或考核通报等印证资料扫描件。</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textAlignment w:val="auto"/>
        <w:outlineLvl w:val="9"/>
        <w:rPr>
          <w:rFonts w:ascii="黑体" w:hAnsi="黑体" w:eastAsia="黑体" w:cs="黑体"/>
          <w:sz w:val="32"/>
          <w:szCs w:val="32"/>
        </w:rPr>
      </w:pPr>
      <w:r>
        <w:rPr>
          <w:rFonts w:hint="eastAsia" w:ascii="黑体" w:hAnsi="黑体" w:eastAsia="黑体" w:cs="黑体"/>
          <w:sz w:val="32"/>
          <w:szCs w:val="32"/>
        </w:rPr>
        <w:t>本次绩效评价工作拟配置人员和保障措施</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588" w:lineRule="exact"/>
        <w:ind w:firstLine="320" w:firstLineChars="100"/>
        <w:textAlignment w:val="auto"/>
        <w:outlineLvl w:val="9"/>
        <w:rPr>
          <w:rFonts w:ascii="仿宋_GB2312" w:eastAsia="仿宋_GB2312"/>
          <w:sz w:val="32"/>
          <w:szCs w:val="32"/>
        </w:rPr>
      </w:pPr>
      <w:r>
        <w:rPr>
          <w:rFonts w:hint="eastAsia" w:ascii="仿宋_GB2312" w:eastAsia="仿宋_GB2312"/>
          <w:sz w:val="32"/>
          <w:szCs w:val="32"/>
        </w:rPr>
        <w:t>拟配置人员情况一览表及相关资质证书</w:t>
      </w:r>
      <w:r>
        <w:rPr>
          <w:rFonts w:hint="eastAsia" w:ascii="仿宋_GB2312" w:eastAsia="仿宋_GB2312"/>
          <w:sz w:val="32"/>
          <w:szCs w:val="32"/>
          <w:lang w:eastAsia="zh-CN"/>
        </w:rPr>
        <w:t>扫描</w:t>
      </w:r>
      <w:r>
        <w:rPr>
          <w:rFonts w:hint="eastAsia" w:ascii="仿宋_GB2312" w:eastAsia="仿宋_GB2312"/>
          <w:sz w:val="32"/>
          <w:szCs w:val="32"/>
        </w:rPr>
        <w:t>件</w:t>
      </w:r>
      <w:r>
        <w:rPr>
          <w:rFonts w:hint="eastAsia" w:ascii="仿宋_GB2312" w:eastAsia="仿宋_GB2312"/>
          <w:sz w:val="32"/>
          <w:szCs w:val="32"/>
          <w:lang w:eastAsia="zh-CN"/>
        </w:rPr>
        <w:t>。</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588" w:lineRule="exact"/>
        <w:ind w:firstLine="320" w:firstLineChars="100"/>
        <w:textAlignment w:val="auto"/>
        <w:outlineLvl w:val="9"/>
        <w:rPr>
          <w:rFonts w:ascii="仿宋_GB2312" w:eastAsia="仿宋_GB2312"/>
          <w:sz w:val="32"/>
          <w:szCs w:val="32"/>
        </w:rPr>
      </w:pPr>
      <w:r>
        <w:rPr>
          <w:rFonts w:hint="eastAsia" w:ascii="仿宋_GB2312" w:eastAsia="仿宋_GB2312"/>
          <w:sz w:val="32"/>
          <w:szCs w:val="32"/>
        </w:rPr>
        <w:t>承接本次绩效评价工作</w:t>
      </w:r>
      <w:r>
        <w:rPr>
          <w:rFonts w:hint="eastAsia" w:ascii="仿宋_GB2312" w:eastAsia="仿宋_GB2312"/>
          <w:sz w:val="32"/>
          <w:szCs w:val="32"/>
          <w:lang w:eastAsia="zh-CN"/>
        </w:rPr>
        <w:t>的初步实施方案（需包括拟安</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排评价组人员分工、时间计划、实施程序和保障措施等内容）</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textAlignment w:val="auto"/>
        <w:outlineLvl w:val="9"/>
        <w:rPr>
          <w:rFonts w:ascii="黑体" w:hAnsi="黑体" w:eastAsia="黑体" w:cs="黑体"/>
          <w:sz w:val="32"/>
          <w:szCs w:val="32"/>
        </w:rPr>
      </w:pPr>
      <w:r>
        <w:rPr>
          <w:rFonts w:hint="eastAsia" w:ascii="黑体" w:hAnsi="黑体" w:eastAsia="黑体" w:cs="黑体"/>
          <w:sz w:val="32"/>
          <w:szCs w:val="32"/>
        </w:rPr>
        <w:t>初步报价情况</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320" w:firstLineChars="100"/>
        <w:textAlignment w:val="auto"/>
        <w:outlineLvl w:val="9"/>
        <w:rPr>
          <w:rFonts w:ascii="仿宋_GB2312" w:eastAsia="仿宋_GB2312"/>
          <w:sz w:val="32"/>
          <w:szCs w:val="32"/>
        </w:rPr>
      </w:pPr>
      <w:r>
        <w:rPr>
          <w:rFonts w:hint="eastAsia" w:ascii="仿宋_GB2312" w:eastAsia="仿宋_GB2312"/>
          <w:sz w:val="32"/>
          <w:szCs w:val="32"/>
          <w:lang w:eastAsia="zh-CN"/>
        </w:rPr>
        <w:t>主要负责人或授权代表</w:t>
      </w:r>
      <w:r>
        <w:rPr>
          <w:rFonts w:hint="eastAsia" w:ascii="仿宋_GB2312" w:eastAsia="仿宋_GB2312"/>
          <w:sz w:val="32"/>
          <w:szCs w:val="32"/>
        </w:rPr>
        <w:t>签署的初步报价函。</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联系方式</w:t>
      </w: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hAnsi="方正小标宋简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财政部贵州监管局：</w:t>
      </w:r>
    </w:p>
    <w:p>
      <w:pPr>
        <w:keepNext w:val="0"/>
        <w:keepLines w:val="0"/>
        <w:pageBreakBefore w:val="0"/>
        <w:widowControl w:val="0"/>
        <w:kinsoku/>
        <w:wordWrap/>
        <w:overflowPunct/>
        <w:topLinePunct w:val="0"/>
        <w:autoSpaceDE/>
        <w:autoSpaceDN/>
        <w:bidi w:val="0"/>
        <w:adjustRightInd/>
        <w:snapToGrid/>
        <w:spacing w:line="588" w:lineRule="exact"/>
        <w:ind w:firstLine="645"/>
        <w:textAlignment w:val="auto"/>
        <w:outlineLvl w:val="9"/>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我方</w:t>
      </w:r>
      <w:r>
        <w:rPr>
          <w:rFonts w:hint="eastAsia" w:ascii="仿宋_GB2312" w:hAnsi="方正小标宋简体" w:eastAsia="仿宋_GB2312" w:cs="方正小标宋简体"/>
          <w:sz w:val="32"/>
          <w:szCs w:val="32"/>
          <w:lang w:eastAsia="zh-CN"/>
        </w:rPr>
        <w:t>对</w:t>
      </w:r>
      <w:r>
        <w:rPr>
          <w:rFonts w:hint="eastAsia" w:ascii="仿宋_GB2312" w:hAnsi="方正小标宋简体" w:eastAsia="仿宋_GB2312" w:cs="方正小标宋简体"/>
          <w:sz w:val="32"/>
          <w:szCs w:val="32"/>
        </w:rPr>
        <w:t>参与你局组织的预算绩效评价竞争性评审</w:t>
      </w:r>
      <w:r>
        <w:rPr>
          <w:rFonts w:hint="eastAsia" w:ascii="仿宋_GB2312" w:hAnsi="方正小标宋简体" w:eastAsia="仿宋_GB2312" w:cs="方正小标宋简体"/>
          <w:sz w:val="32"/>
          <w:szCs w:val="32"/>
          <w:lang w:eastAsia="zh-CN"/>
        </w:rPr>
        <w:t>工作</w:t>
      </w:r>
      <w:r>
        <w:rPr>
          <w:rFonts w:hint="eastAsia" w:ascii="仿宋_GB2312" w:hAnsi="方正小标宋简体" w:eastAsia="仿宋_GB2312" w:cs="方正小标宋简体"/>
          <w:sz w:val="32"/>
          <w:szCs w:val="32"/>
        </w:rPr>
        <w:t>郑重承诺如下：</w:t>
      </w:r>
    </w:p>
    <w:p>
      <w:pPr>
        <w:keepNext w:val="0"/>
        <w:keepLines w:val="0"/>
        <w:pageBreakBefore w:val="0"/>
        <w:widowControl w:val="0"/>
        <w:kinsoku/>
        <w:wordWrap/>
        <w:overflowPunct/>
        <w:topLinePunct w:val="0"/>
        <w:autoSpaceDE/>
        <w:autoSpaceDN/>
        <w:bidi w:val="0"/>
        <w:adjustRightInd/>
        <w:snapToGrid/>
        <w:spacing w:line="588" w:lineRule="exact"/>
        <w:ind w:firstLine="645"/>
        <w:textAlignment w:val="auto"/>
        <w:outlineLvl w:val="9"/>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一、我方申报的所有资料都是真实、准确、完整的。</w:t>
      </w:r>
    </w:p>
    <w:p>
      <w:pPr>
        <w:keepNext w:val="0"/>
        <w:keepLines w:val="0"/>
        <w:pageBreakBefore w:val="0"/>
        <w:widowControl w:val="0"/>
        <w:kinsoku/>
        <w:wordWrap/>
        <w:overflowPunct/>
        <w:topLinePunct w:val="0"/>
        <w:autoSpaceDE/>
        <w:autoSpaceDN/>
        <w:bidi w:val="0"/>
        <w:adjustRightInd/>
        <w:snapToGrid/>
        <w:spacing w:line="588" w:lineRule="exact"/>
        <w:ind w:firstLine="645"/>
        <w:textAlignment w:val="auto"/>
        <w:outlineLvl w:val="9"/>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二、我方没有被相关主管部门作出停止市场行为的处罚。</w:t>
      </w:r>
    </w:p>
    <w:p>
      <w:pPr>
        <w:keepNext w:val="0"/>
        <w:keepLines w:val="0"/>
        <w:pageBreakBefore w:val="0"/>
        <w:widowControl w:val="0"/>
        <w:kinsoku/>
        <w:wordWrap/>
        <w:overflowPunct/>
        <w:topLinePunct w:val="0"/>
        <w:autoSpaceDE/>
        <w:autoSpaceDN/>
        <w:bidi w:val="0"/>
        <w:adjustRightInd/>
        <w:snapToGrid/>
        <w:spacing w:line="588" w:lineRule="exact"/>
        <w:ind w:firstLine="645"/>
        <w:textAlignment w:val="auto"/>
        <w:outlineLvl w:val="9"/>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三、若我方在评审中胜出</w:t>
      </w:r>
      <w:r>
        <w:rPr>
          <w:rFonts w:hint="eastAsia" w:ascii="仿宋_GB2312" w:hAnsi="方正小标宋简体" w:eastAsia="仿宋_GB2312" w:cs="方正小标宋简体"/>
          <w:sz w:val="32"/>
          <w:szCs w:val="32"/>
          <w:lang w:eastAsia="zh-CN"/>
        </w:rPr>
        <w:t>成交</w:t>
      </w:r>
      <w:r>
        <w:rPr>
          <w:rFonts w:hint="eastAsia" w:ascii="仿宋_GB2312" w:hAnsi="方正小标宋简体" w:eastAsia="仿宋_GB2312" w:cs="方正小标宋简体"/>
          <w:sz w:val="32"/>
          <w:szCs w:val="32"/>
        </w:rPr>
        <w:t>，将严格按照</w:t>
      </w:r>
      <w:r>
        <w:rPr>
          <w:rFonts w:hint="eastAsia" w:ascii="仿宋_GB2312" w:hAnsi="方正小标宋简体" w:eastAsia="仿宋_GB2312" w:cs="方正小标宋简体"/>
          <w:sz w:val="32"/>
          <w:szCs w:val="32"/>
          <w:lang w:eastAsia="zh-CN"/>
        </w:rPr>
        <w:t>服务方案和保障措施开展绩效评价工作，并按合同约定提交工作成果</w:t>
      </w:r>
      <w:r>
        <w:rPr>
          <w:rFonts w:hint="eastAsia" w:ascii="仿宋_GB2312" w:hAnsi="方正小标宋简体" w:eastAsia="仿宋_GB2312" w:cs="方正小标宋简体"/>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5"/>
        <w:textAlignment w:val="auto"/>
        <w:outlineLvl w:val="9"/>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若我方违反上述承诺，隐瞒、提供虚假资料或不按约定内容组织实施，将</w:t>
      </w:r>
      <w:r>
        <w:rPr>
          <w:rFonts w:hint="eastAsia" w:ascii="仿宋_GB2312" w:hAnsi="方正小标宋简体" w:eastAsia="仿宋_GB2312" w:cs="方正小标宋简体"/>
          <w:sz w:val="32"/>
          <w:szCs w:val="32"/>
          <w:lang w:eastAsia="zh-CN"/>
        </w:rPr>
        <w:t>依法</w:t>
      </w:r>
      <w:r>
        <w:rPr>
          <w:rFonts w:hint="eastAsia" w:ascii="仿宋_GB2312" w:hAnsi="方正小标宋简体" w:eastAsia="仿宋_GB2312" w:cs="方正小标宋简体"/>
          <w:sz w:val="32"/>
          <w:szCs w:val="32"/>
        </w:rPr>
        <w:t>接受监管部门处罚，并对造成的损失承担一切法律和经济后果。</w:t>
      </w:r>
    </w:p>
    <w:p>
      <w:pPr>
        <w:keepNext w:val="0"/>
        <w:keepLines w:val="0"/>
        <w:pageBreakBefore w:val="0"/>
        <w:widowControl w:val="0"/>
        <w:kinsoku/>
        <w:wordWrap/>
        <w:overflowPunct/>
        <w:topLinePunct w:val="0"/>
        <w:autoSpaceDE/>
        <w:autoSpaceDN/>
        <w:bidi w:val="0"/>
        <w:adjustRightInd/>
        <w:snapToGrid/>
        <w:spacing w:line="588" w:lineRule="exact"/>
        <w:ind w:firstLine="645"/>
        <w:textAlignment w:val="auto"/>
        <w:outlineLvl w:val="9"/>
        <w:rPr>
          <w:rFonts w:ascii="仿宋_GB2312" w:hAnsi="方正小标宋简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45"/>
        <w:textAlignment w:val="auto"/>
        <w:outlineLvl w:val="9"/>
        <w:rPr>
          <w:rFonts w:ascii="仿宋_GB2312" w:hAnsi="方正小标宋简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45"/>
        <w:textAlignment w:val="auto"/>
        <w:outlineLvl w:val="9"/>
        <w:rPr>
          <w:rFonts w:ascii="仿宋_GB2312" w:hAnsi="方正小标宋简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4160" w:firstLineChars="1300"/>
        <w:textAlignment w:val="auto"/>
        <w:outlineLvl w:val="9"/>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承诺方（公章）：</w:t>
      </w:r>
    </w:p>
    <w:p>
      <w:pPr>
        <w:keepNext w:val="0"/>
        <w:keepLines w:val="0"/>
        <w:pageBreakBefore w:val="0"/>
        <w:widowControl w:val="0"/>
        <w:kinsoku/>
        <w:wordWrap/>
        <w:overflowPunct/>
        <w:topLinePunct w:val="0"/>
        <w:autoSpaceDE/>
        <w:autoSpaceDN/>
        <w:bidi w:val="0"/>
        <w:adjustRightInd/>
        <w:snapToGrid/>
        <w:spacing w:line="588" w:lineRule="exact"/>
        <w:ind w:firstLine="1920" w:firstLineChars="600"/>
        <w:textAlignment w:val="auto"/>
        <w:outlineLvl w:val="9"/>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lang w:eastAsia="zh-CN"/>
        </w:rPr>
        <w:t>主要负责人或授权代表</w:t>
      </w:r>
      <w:r>
        <w:rPr>
          <w:rFonts w:hint="eastAsia" w:ascii="仿宋_GB2312" w:hAnsi="方正小标宋简体" w:eastAsia="仿宋_GB2312" w:cs="方正小标宋简体"/>
          <w:sz w:val="32"/>
          <w:szCs w:val="32"/>
        </w:rPr>
        <w:t>（签名）：</w:t>
      </w:r>
    </w:p>
    <w:p>
      <w:pPr>
        <w:keepNext w:val="0"/>
        <w:keepLines w:val="0"/>
        <w:pageBreakBefore w:val="0"/>
        <w:widowControl w:val="0"/>
        <w:kinsoku/>
        <w:wordWrap/>
        <w:overflowPunct/>
        <w:topLinePunct w:val="0"/>
        <w:autoSpaceDE/>
        <w:autoSpaceDN/>
        <w:bidi w:val="0"/>
        <w:adjustRightInd/>
        <w:snapToGrid/>
        <w:spacing w:line="588" w:lineRule="exact"/>
        <w:ind w:firstLine="5120" w:firstLineChars="1600"/>
        <w:textAlignment w:val="auto"/>
        <w:outlineLvl w:val="9"/>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lang w:val="en-US" w:eastAsia="zh-CN"/>
        </w:rPr>
        <w:t>20</w:t>
      </w:r>
      <w:r>
        <w:rPr>
          <w:rFonts w:hint="eastAsia" w:ascii="仿宋_GB2312" w:hAnsi="方正小标宋简体" w:eastAsia="仿宋_GB2312" w:cs="方正小标宋简体"/>
          <w:sz w:val="32"/>
          <w:szCs w:val="32"/>
        </w:rPr>
        <w:t>XX年X月X日</w:t>
      </w: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hAnsi="方正小标宋简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hAnsi="方正小标宋简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hAnsi="方正小标宋简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hAnsi="方正小标宋简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hAnsi="方正小标宋简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第三方机构参</w:t>
      </w:r>
      <w:r>
        <w:rPr>
          <w:rFonts w:hint="eastAsia" w:ascii="方正小标宋简体" w:eastAsia="方正小标宋简体"/>
          <w:sz w:val="44"/>
          <w:szCs w:val="44"/>
          <w:lang w:eastAsia="zh-CN"/>
        </w:rPr>
        <w:t>加</w:t>
      </w:r>
      <w:r>
        <w:rPr>
          <w:rFonts w:hint="eastAsia" w:ascii="方正小标宋简体" w:eastAsia="方正小标宋简体"/>
          <w:sz w:val="44"/>
          <w:szCs w:val="44"/>
        </w:rPr>
        <w:t>现场</w:t>
      </w:r>
      <w:r>
        <w:rPr>
          <w:rFonts w:hint="eastAsia" w:ascii="方正小标宋简体" w:eastAsia="方正小标宋简体"/>
          <w:sz w:val="44"/>
          <w:szCs w:val="44"/>
          <w:lang w:eastAsia="zh-CN"/>
        </w:rPr>
        <w:t>陈述内容</w:t>
      </w:r>
      <w:r>
        <w:rPr>
          <w:rFonts w:hint="eastAsia" w:ascii="方正小标宋简体" w:eastAsia="方正小标宋简体"/>
          <w:sz w:val="44"/>
          <w:szCs w:val="44"/>
        </w:rPr>
        <w:t>提纲</w:t>
      </w:r>
    </w:p>
    <w:p>
      <w:pPr>
        <w:keepNext w:val="0"/>
        <w:keepLines w:val="0"/>
        <w:pageBreakBefore w:val="0"/>
        <w:widowControl w:val="0"/>
        <w:kinsoku/>
        <w:wordWrap/>
        <w:overflowPunct/>
        <w:topLinePunct w:val="0"/>
        <w:autoSpaceDE/>
        <w:autoSpaceDN/>
        <w:bidi w:val="0"/>
        <w:adjustRightInd/>
        <w:snapToGrid/>
        <w:spacing w:line="588" w:lineRule="exact"/>
        <w:jc w:val="left"/>
        <w:textAlignment w:val="auto"/>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请介绍你单位基本情况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jc w:val="left"/>
        <w:textAlignment w:val="auto"/>
        <w:rPr>
          <w:rFonts w:hint="eastAsia" w:ascii="黑体" w:hAnsi="黑体" w:eastAsia="黑体" w:cs="黑体"/>
          <w:sz w:val="32"/>
          <w:szCs w:val="32"/>
        </w:rPr>
      </w:pPr>
      <w:r>
        <w:rPr>
          <w:rFonts w:hint="eastAsia" w:ascii="仿宋_GB2312" w:eastAsia="仿宋_GB2312"/>
          <w:sz w:val="32"/>
          <w:szCs w:val="32"/>
          <w:lang w:eastAsia="zh-CN"/>
        </w:rPr>
        <w:t>包括注册成立、机构住址、人员构成、业务收入、专业资质、行业排名等情况。</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请介绍</w:t>
      </w:r>
      <w:r>
        <w:rPr>
          <w:rFonts w:hint="eastAsia" w:ascii="黑体" w:hAnsi="黑体" w:eastAsia="黑体" w:cs="黑体"/>
          <w:sz w:val="32"/>
          <w:szCs w:val="32"/>
        </w:rPr>
        <w:t>你单位</w:t>
      </w:r>
      <w:r>
        <w:rPr>
          <w:rFonts w:hint="eastAsia" w:ascii="黑体" w:hAnsi="黑体" w:eastAsia="黑体" w:cs="黑体"/>
          <w:sz w:val="32"/>
          <w:szCs w:val="32"/>
          <w:lang w:eastAsia="zh-CN"/>
        </w:rPr>
        <w:t>近三年承担</w:t>
      </w:r>
      <w:r>
        <w:rPr>
          <w:rFonts w:hint="eastAsia" w:ascii="黑体" w:hAnsi="黑体" w:eastAsia="黑体" w:cs="黑体"/>
          <w:sz w:val="32"/>
          <w:szCs w:val="32"/>
        </w:rPr>
        <w:t>预算绩效评价或</w:t>
      </w:r>
      <w:r>
        <w:rPr>
          <w:rFonts w:hint="eastAsia" w:ascii="黑体" w:hAnsi="黑体" w:eastAsia="黑体" w:cs="黑体"/>
          <w:sz w:val="32"/>
          <w:szCs w:val="32"/>
          <w:lang w:eastAsia="zh-CN"/>
        </w:rPr>
        <w:t>绩效管理相关</w:t>
      </w:r>
      <w:r>
        <w:rPr>
          <w:rFonts w:hint="eastAsia" w:ascii="黑体" w:hAnsi="黑体" w:eastAsia="黑体" w:cs="黑体"/>
          <w:sz w:val="32"/>
          <w:szCs w:val="32"/>
        </w:rPr>
        <w:t>工作</w:t>
      </w:r>
      <w:r>
        <w:rPr>
          <w:rFonts w:hint="eastAsia" w:ascii="黑体" w:hAnsi="黑体" w:eastAsia="黑体" w:cs="黑体"/>
          <w:sz w:val="32"/>
          <w:szCs w:val="32"/>
          <w:lang w:eastAsia="zh-CN"/>
        </w:rPr>
        <w:t>的专业经验</w:t>
      </w:r>
    </w:p>
    <w:p>
      <w:pPr>
        <w:keepNext w:val="0"/>
        <w:keepLines w:val="0"/>
        <w:pageBreakBefore w:val="0"/>
        <w:widowControl w:val="0"/>
        <w:kinsoku/>
        <w:wordWrap/>
        <w:overflowPunct/>
        <w:topLinePunct w:val="0"/>
        <w:autoSpaceDE/>
        <w:autoSpaceDN/>
        <w:bidi w:val="0"/>
        <w:adjustRightInd/>
        <w:snapToGrid/>
        <w:spacing w:line="588"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eastAsia="仿宋_GB2312"/>
          <w:sz w:val="32"/>
          <w:szCs w:val="32"/>
          <w:lang w:val="en-US" w:eastAsia="zh-CN"/>
        </w:rPr>
        <w:t xml:space="preserve"> 包括承担的项目类型数量情况、质量评价情况和代表性项目取得的成效。</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请介绍</w:t>
      </w:r>
      <w:r>
        <w:rPr>
          <w:rFonts w:hint="eastAsia" w:ascii="黑体" w:hAnsi="黑体" w:eastAsia="黑体" w:cs="黑体"/>
          <w:sz w:val="32"/>
          <w:szCs w:val="32"/>
          <w:lang w:eastAsia="zh-CN"/>
        </w:rPr>
        <w:t>你单位</w:t>
      </w:r>
      <w:r>
        <w:rPr>
          <w:rFonts w:hint="eastAsia" w:ascii="黑体" w:hAnsi="黑体" w:eastAsia="黑体" w:cs="黑体"/>
          <w:sz w:val="32"/>
          <w:szCs w:val="32"/>
        </w:rPr>
        <w:t>对做好本次预算绩效评价的总体打算和工作安排</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left"/>
        <w:textAlignment w:val="auto"/>
        <w:rPr>
          <w:rFonts w:hint="eastAsia" w:ascii="黑体" w:hAnsi="黑体" w:eastAsia="黑体" w:cs="黑体"/>
          <w:sz w:val="32"/>
          <w:szCs w:val="32"/>
        </w:rPr>
      </w:pPr>
      <w:r>
        <w:rPr>
          <w:rFonts w:hint="eastAsia" w:ascii="仿宋_GB2312" w:eastAsia="仿宋_GB2312"/>
          <w:sz w:val="32"/>
          <w:szCs w:val="32"/>
          <w:lang w:val="en-US" w:eastAsia="zh-CN"/>
        </w:rPr>
        <w:t>重点围绕初步</w:t>
      </w:r>
      <w:bookmarkStart w:id="0" w:name="_GoBack"/>
      <w:bookmarkEnd w:id="0"/>
      <w:r>
        <w:rPr>
          <w:rFonts w:hint="eastAsia" w:ascii="仿宋_GB2312" w:eastAsia="仿宋_GB2312"/>
          <w:sz w:val="32"/>
          <w:szCs w:val="32"/>
          <w:lang w:val="en-US" w:eastAsia="zh-CN"/>
        </w:rPr>
        <w:t>实施方案进行介绍。</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请介绍</w:t>
      </w:r>
      <w:r>
        <w:rPr>
          <w:rFonts w:hint="eastAsia" w:ascii="黑体" w:hAnsi="黑体" w:eastAsia="黑体" w:cs="黑体"/>
          <w:sz w:val="32"/>
          <w:szCs w:val="32"/>
          <w:lang w:eastAsia="zh-CN"/>
        </w:rPr>
        <w:t>你单位</w:t>
      </w:r>
      <w:r>
        <w:rPr>
          <w:rFonts w:hint="eastAsia" w:ascii="黑体" w:hAnsi="黑体" w:eastAsia="黑体" w:cs="黑体"/>
          <w:sz w:val="32"/>
          <w:szCs w:val="32"/>
        </w:rPr>
        <w:t>对本次绩效评价</w:t>
      </w:r>
      <w:r>
        <w:rPr>
          <w:rFonts w:hint="eastAsia" w:ascii="黑体" w:hAnsi="黑体" w:eastAsia="黑体" w:cs="黑体"/>
          <w:sz w:val="32"/>
          <w:szCs w:val="32"/>
          <w:lang w:eastAsia="zh-CN"/>
        </w:rPr>
        <w:t>项目</w:t>
      </w:r>
      <w:r>
        <w:rPr>
          <w:rFonts w:hint="eastAsia" w:ascii="黑体" w:hAnsi="黑体" w:eastAsia="黑体" w:cs="黑体"/>
          <w:sz w:val="32"/>
          <w:szCs w:val="32"/>
        </w:rPr>
        <w:t>的</w:t>
      </w:r>
      <w:r>
        <w:rPr>
          <w:rFonts w:hint="eastAsia" w:ascii="黑体" w:hAnsi="黑体" w:eastAsia="黑体" w:cs="黑体"/>
          <w:sz w:val="32"/>
          <w:szCs w:val="32"/>
          <w:lang w:eastAsia="zh-CN"/>
        </w:rPr>
        <w:t>初步</w:t>
      </w:r>
      <w:r>
        <w:rPr>
          <w:rFonts w:hint="eastAsia" w:ascii="黑体" w:hAnsi="黑体" w:eastAsia="黑体" w:cs="黑体"/>
          <w:sz w:val="32"/>
          <w:szCs w:val="32"/>
        </w:rPr>
        <w:t>报价</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五、你单位对本次绩效评价项目需要询问的问题</w:t>
      </w: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ascii="仿宋_GB2312" w:hAnsi="方正小标宋简体" w:eastAsia="仿宋_GB2312" w:cs="方正小标宋简体"/>
          <w:sz w:val="32"/>
          <w:szCs w:val="32"/>
        </w:rPr>
      </w:pPr>
    </w:p>
    <w:sectPr>
      <w:pgSz w:w="11906" w:h="16838"/>
      <w:pgMar w:top="12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EF8E"/>
    <w:multiLevelType w:val="singleLevel"/>
    <w:tmpl w:val="1090EF8E"/>
    <w:lvl w:ilvl="0" w:tentative="0">
      <w:start w:val="1"/>
      <w:numFmt w:val="chineseCounting"/>
      <w:suff w:val="nothing"/>
      <w:lvlText w:val="%1、"/>
      <w:lvlJc w:val="left"/>
      <w:pPr>
        <w:ind w:left="320" w:firstLine="0"/>
      </w:pPr>
      <w:rPr>
        <w:rFonts w:hint="eastAsia"/>
      </w:rPr>
    </w:lvl>
  </w:abstractNum>
  <w:abstractNum w:abstractNumId="1">
    <w:nsid w:val="56F7D775"/>
    <w:multiLevelType w:val="singleLevel"/>
    <w:tmpl w:val="56F7D775"/>
    <w:lvl w:ilvl="0" w:tentative="0">
      <w:start w:val="1"/>
      <w:numFmt w:val="decimal"/>
      <w:lvlText w:val="%1."/>
      <w:lvlJc w:val="left"/>
      <w:pPr>
        <w:tabs>
          <w:tab w:val="left" w:pos="312"/>
        </w:tabs>
      </w:pPr>
    </w:lvl>
  </w:abstractNum>
  <w:abstractNum w:abstractNumId="2">
    <w:nsid w:val="6F3A3C4A"/>
    <w:multiLevelType w:val="singleLevel"/>
    <w:tmpl w:val="6F3A3C4A"/>
    <w:lvl w:ilvl="0" w:tentative="0">
      <w:start w:val="1"/>
      <w:numFmt w:val="decimal"/>
      <w:lvlText w:val="%1."/>
      <w:lvlJc w:val="left"/>
      <w:pPr>
        <w:tabs>
          <w:tab w:val="left" w:pos="596"/>
        </w:tabs>
      </w:pPr>
    </w:lvl>
  </w:abstractNum>
  <w:abstractNum w:abstractNumId="3">
    <w:nsid w:val="74190F16"/>
    <w:multiLevelType w:val="singleLevel"/>
    <w:tmpl w:val="74190F16"/>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1115"/>
    <w:rsid w:val="000F74BE"/>
    <w:rsid w:val="00121189"/>
    <w:rsid w:val="003B0919"/>
    <w:rsid w:val="00567509"/>
    <w:rsid w:val="007D5D6B"/>
    <w:rsid w:val="00B73F3D"/>
    <w:rsid w:val="00B81B5D"/>
    <w:rsid w:val="00BC0A29"/>
    <w:rsid w:val="00CE1115"/>
    <w:rsid w:val="00CF3D58"/>
    <w:rsid w:val="00D97E53"/>
    <w:rsid w:val="00E71084"/>
    <w:rsid w:val="01131771"/>
    <w:rsid w:val="03EB785C"/>
    <w:rsid w:val="04D50F55"/>
    <w:rsid w:val="0835695D"/>
    <w:rsid w:val="085876AB"/>
    <w:rsid w:val="12461572"/>
    <w:rsid w:val="15F066E4"/>
    <w:rsid w:val="17F913AA"/>
    <w:rsid w:val="1B644816"/>
    <w:rsid w:val="1EA2794F"/>
    <w:rsid w:val="282F46D5"/>
    <w:rsid w:val="284D5908"/>
    <w:rsid w:val="2DDB19E7"/>
    <w:rsid w:val="2E483BAC"/>
    <w:rsid w:val="31B239F4"/>
    <w:rsid w:val="3E493456"/>
    <w:rsid w:val="476404AB"/>
    <w:rsid w:val="47673659"/>
    <w:rsid w:val="4BAA5C1C"/>
    <w:rsid w:val="516C1245"/>
    <w:rsid w:val="55C4338C"/>
    <w:rsid w:val="58736BE9"/>
    <w:rsid w:val="5B4D3832"/>
    <w:rsid w:val="5DEF33DA"/>
    <w:rsid w:val="5EC271D4"/>
    <w:rsid w:val="5F005624"/>
    <w:rsid w:val="60706C06"/>
    <w:rsid w:val="636A1F1C"/>
    <w:rsid w:val="63B654BF"/>
    <w:rsid w:val="64E613F5"/>
    <w:rsid w:val="706808CE"/>
    <w:rsid w:val="74C5700D"/>
    <w:rsid w:val="77AD1A7B"/>
    <w:rsid w:val="7ED51A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524</Characters>
  <Lines>4</Lines>
  <Paragraphs>1</Paragraphs>
  <TotalTime>2</TotalTime>
  <ScaleCrop>false</ScaleCrop>
  <LinksUpToDate>false</LinksUpToDate>
  <CharactersWithSpaces>614</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2020-05-29T02:05:00Z</dcterms:created>
  <dc:creator>黄蓓</dc:creator>
  <cp:lastModifiedBy>邓晖</cp:lastModifiedBy>
  <dcterms:modified xsi:type="dcterms:W3CDTF">2021-06-24T07:44:54Z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